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3A27" w:rsidRPr="00386D66" w:rsidRDefault="00333A27" w:rsidP="002B2DBB">
      <w:pPr>
        <w:widowControl w:val="0"/>
        <w:autoSpaceDE w:val="0"/>
        <w:autoSpaceDN w:val="0"/>
        <w:adjustRightInd w:val="0"/>
        <w:spacing w:line="240" w:lineRule="auto"/>
        <w:ind w:left="10348" w:right="566" w:firstLine="0"/>
        <w:jc w:val="center"/>
        <w:outlineLvl w:val="0"/>
      </w:pPr>
      <w:r w:rsidRPr="00386D66">
        <w:t>УТВЕРЖДЕНЫ</w:t>
      </w:r>
    </w:p>
    <w:p w:rsidR="00333A27" w:rsidRPr="00386D66" w:rsidRDefault="00333A27" w:rsidP="002B2DBB">
      <w:pPr>
        <w:widowControl w:val="0"/>
        <w:autoSpaceDE w:val="0"/>
        <w:autoSpaceDN w:val="0"/>
        <w:adjustRightInd w:val="0"/>
        <w:spacing w:line="240" w:lineRule="auto"/>
        <w:ind w:left="10348" w:right="566" w:firstLine="0"/>
        <w:jc w:val="center"/>
      </w:pPr>
      <w:r w:rsidRPr="00386D66">
        <w:t>постановлением Правительства</w:t>
      </w:r>
    </w:p>
    <w:p w:rsidR="00333A27" w:rsidRPr="00386D66" w:rsidRDefault="00333A27" w:rsidP="002B2DBB">
      <w:pPr>
        <w:widowControl w:val="0"/>
        <w:autoSpaceDE w:val="0"/>
        <w:autoSpaceDN w:val="0"/>
        <w:adjustRightInd w:val="0"/>
        <w:spacing w:line="240" w:lineRule="auto"/>
        <w:ind w:left="10348" w:right="566" w:firstLine="0"/>
        <w:jc w:val="center"/>
      </w:pPr>
      <w:r w:rsidRPr="00386D66">
        <w:t>Кабардино-Балкарской Республики</w:t>
      </w:r>
    </w:p>
    <w:p w:rsidR="00333A27" w:rsidRPr="00386D66" w:rsidRDefault="00333A27" w:rsidP="002B2DBB">
      <w:pPr>
        <w:widowControl w:val="0"/>
        <w:autoSpaceDE w:val="0"/>
        <w:autoSpaceDN w:val="0"/>
        <w:adjustRightInd w:val="0"/>
        <w:spacing w:line="240" w:lineRule="auto"/>
        <w:ind w:left="9639"/>
        <w:jc w:val="center"/>
        <w:rPr>
          <w:b/>
          <w:bCs/>
        </w:rPr>
      </w:pPr>
    </w:p>
    <w:p w:rsidR="00333A27" w:rsidRDefault="00333A27" w:rsidP="00333A2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</w:p>
    <w:p w:rsidR="001813D0" w:rsidRPr="00386D66" w:rsidRDefault="001813D0" w:rsidP="00333A2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</w:p>
    <w:p w:rsidR="00333A27" w:rsidRPr="00386D66" w:rsidRDefault="00333A27" w:rsidP="00333A2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</w:p>
    <w:p w:rsidR="00333A27" w:rsidRPr="00386D66" w:rsidRDefault="00333A27" w:rsidP="002B2DBB">
      <w:pPr>
        <w:widowControl w:val="0"/>
        <w:autoSpaceDE w:val="0"/>
        <w:autoSpaceDN w:val="0"/>
        <w:adjustRightInd w:val="0"/>
        <w:spacing w:line="240" w:lineRule="auto"/>
        <w:ind w:right="111" w:firstLine="0"/>
        <w:jc w:val="center"/>
        <w:rPr>
          <w:b/>
          <w:bCs/>
        </w:rPr>
      </w:pPr>
      <w:r w:rsidRPr="00386D66">
        <w:rPr>
          <w:b/>
          <w:bCs/>
        </w:rPr>
        <w:t>ИЗМЕНЕНИЯ,</w:t>
      </w:r>
    </w:p>
    <w:p w:rsidR="00FC0DF8" w:rsidRDefault="00333A27" w:rsidP="002B2DBB">
      <w:pPr>
        <w:widowControl w:val="0"/>
        <w:autoSpaceDE w:val="0"/>
        <w:autoSpaceDN w:val="0"/>
        <w:adjustRightInd w:val="0"/>
        <w:spacing w:line="240" w:lineRule="auto"/>
        <w:ind w:right="-172" w:firstLine="0"/>
        <w:jc w:val="center"/>
        <w:rPr>
          <w:b/>
          <w:bCs/>
        </w:rPr>
      </w:pPr>
      <w:r w:rsidRPr="00386D66">
        <w:rPr>
          <w:b/>
          <w:bCs/>
        </w:rPr>
        <w:t xml:space="preserve">которые вносятся в </w:t>
      </w:r>
      <w:r w:rsidR="00231BA8">
        <w:rPr>
          <w:b/>
          <w:bCs/>
        </w:rPr>
        <w:t xml:space="preserve">приложения № 1 и 2 к бюджетному прогнозу Кабардино-Балкарской Республики </w:t>
      </w:r>
    </w:p>
    <w:p w:rsidR="00FC0DF8" w:rsidRDefault="00231BA8" w:rsidP="002B2DBB">
      <w:pPr>
        <w:widowControl w:val="0"/>
        <w:autoSpaceDE w:val="0"/>
        <w:autoSpaceDN w:val="0"/>
        <w:adjustRightInd w:val="0"/>
        <w:spacing w:line="240" w:lineRule="auto"/>
        <w:ind w:right="-172" w:firstLine="0"/>
        <w:jc w:val="center"/>
        <w:rPr>
          <w:b/>
          <w:bCs/>
        </w:rPr>
      </w:pPr>
      <w:r>
        <w:rPr>
          <w:b/>
          <w:bCs/>
        </w:rPr>
        <w:t>на долгосрочный период до 2040 года, утвержденн</w:t>
      </w:r>
      <w:r w:rsidR="00FC0DF8">
        <w:rPr>
          <w:b/>
          <w:bCs/>
        </w:rPr>
        <w:t>ому</w:t>
      </w:r>
      <w:r>
        <w:rPr>
          <w:b/>
          <w:bCs/>
        </w:rPr>
        <w:t xml:space="preserve"> </w:t>
      </w:r>
      <w:r w:rsidR="00333A27" w:rsidRPr="00333A27">
        <w:rPr>
          <w:b/>
          <w:bCs/>
        </w:rPr>
        <w:t>постановление</w:t>
      </w:r>
      <w:r>
        <w:rPr>
          <w:b/>
          <w:bCs/>
        </w:rPr>
        <w:t>м</w:t>
      </w:r>
      <w:r w:rsidR="00333A27">
        <w:rPr>
          <w:b/>
          <w:bCs/>
        </w:rPr>
        <w:t xml:space="preserve"> </w:t>
      </w:r>
      <w:r w:rsidR="00333A27" w:rsidRPr="00333A27">
        <w:rPr>
          <w:b/>
          <w:bCs/>
        </w:rPr>
        <w:t xml:space="preserve">Правительства </w:t>
      </w:r>
    </w:p>
    <w:p w:rsidR="00843C26" w:rsidRDefault="00333A27" w:rsidP="002B2DBB">
      <w:pPr>
        <w:widowControl w:val="0"/>
        <w:autoSpaceDE w:val="0"/>
        <w:autoSpaceDN w:val="0"/>
        <w:adjustRightInd w:val="0"/>
        <w:spacing w:line="240" w:lineRule="auto"/>
        <w:ind w:right="-172" w:firstLine="0"/>
        <w:jc w:val="center"/>
        <w:rPr>
          <w:b/>
          <w:bCs/>
        </w:rPr>
      </w:pPr>
      <w:r w:rsidRPr="00333A27">
        <w:rPr>
          <w:b/>
          <w:bCs/>
        </w:rPr>
        <w:t xml:space="preserve">Кабардино-Балкарской Республики </w:t>
      </w:r>
      <w:r w:rsidR="002B2DBB" w:rsidRPr="002B2DBB">
        <w:rPr>
          <w:b/>
          <w:bCs/>
        </w:rPr>
        <w:t>от 21 февраля 2022 г. № 29-ПП</w:t>
      </w:r>
    </w:p>
    <w:p w:rsidR="00D65018" w:rsidRDefault="00D65018" w:rsidP="00D65018">
      <w:pPr>
        <w:widowControl w:val="0"/>
        <w:autoSpaceDE w:val="0"/>
        <w:autoSpaceDN w:val="0"/>
        <w:adjustRightInd w:val="0"/>
        <w:spacing w:line="240" w:lineRule="auto"/>
        <w:ind w:right="566" w:firstLine="0"/>
        <w:jc w:val="center"/>
      </w:pPr>
    </w:p>
    <w:p w:rsidR="00FC0DF8" w:rsidRDefault="00A80D7D" w:rsidP="00FC0DF8">
      <w:pPr>
        <w:pStyle w:val="a3"/>
        <w:tabs>
          <w:tab w:val="left" w:pos="851"/>
        </w:tabs>
        <w:spacing w:line="240" w:lineRule="auto"/>
        <w:ind w:left="0" w:right="566"/>
        <w:rPr>
          <w:rFonts w:eastAsiaTheme="minorHAnsi"/>
        </w:rPr>
      </w:pPr>
      <w:r>
        <w:rPr>
          <w:rFonts w:eastAsiaTheme="minorHAnsi"/>
        </w:rPr>
        <w:t>П</w:t>
      </w:r>
      <w:r w:rsidR="00E114AD" w:rsidRPr="007029F6">
        <w:rPr>
          <w:rFonts w:eastAsiaTheme="minorHAnsi"/>
        </w:rPr>
        <w:t xml:space="preserve">риложения № 1 </w:t>
      </w:r>
      <w:r w:rsidR="00F02C43">
        <w:rPr>
          <w:rFonts w:eastAsiaTheme="minorHAnsi"/>
        </w:rPr>
        <w:t>и</w:t>
      </w:r>
      <w:r w:rsidR="00E114AD" w:rsidRPr="007029F6">
        <w:rPr>
          <w:rFonts w:eastAsiaTheme="minorHAnsi"/>
        </w:rPr>
        <w:t xml:space="preserve"> 2</w:t>
      </w:r>
      <w:r w:rsidR="00BB50A6" w:rsidRPr="007029F6">
        <w:rPr>
          <w:rFonts w:eastAsiaTheme="minorHAnsi"/>
        </w:rPr>
        <w:t xml:space="preserve"> изложить в следующей редакции:</w:t>
      </w:r>
    </w:p>
    <w:p w:rsidR="0095299D" w:rsidRDefault="0095299D" w:rsidP="002B2DBB">
      <w:pPr>
        <w:pStyle w:val="a3"/>
        <w:tabs>
          <w:tab w:val="left" w:pos="851"/>
        </w:tabs>
        <w:spacing w:line="240" w:lineRule="auto"/>
        <w:ind w:left="0" w:right="566" w:firstLine="10632"/>
        <w:jc w:val="center"/>
        <w:rPr>
          <w:rFonts w:eastAsiaTheme="minorHAnsi"/>
        </w:rPr>
      </w:pPr>
    </w:p>
    <w:p w:rsidR="00BB50A6" w:rsidRPr="00A3326E" w:rsidRDefault="00FC0DF8" w:rsidP="002B2DBB">
      <w:pPr>
        <w:pStyle w:val="a3"/>
        <w:tabs>
          <w:tab w:val="left" w:pos="851"/>
        </w:tabs>
        <w:spacing w:line="240" w:lineRule="auto"/>
        <w:ind w:left="0" w:right="566" w:firstLine="10632"/>
        <w:jc w:val="center"/>
      </w:pPr>
      <w:r>
        <w:rPr>
          <w:rFonts w:eastAsiaTheme="minorHAnsi"/>
        </w:rPr>
        <w:t>«</w:t>
      </w:r>
      <w:r w:rsidRPr="00A3326E">
        <w:t xml:space="preserve">ПРИЛОЖЕНИЕ </w:t>
      </w:r>
      <w:r>
        <w:t>№</w:t>
      </w:r>
      <w:r w:rsidRPr="00A3326E">
        <w:t xml:space="preserve"> 1</w:t>
      </w:r>
    </w:p>
    <w:p w:rsidR="00BB50A6" w:rsidRPr="00A3326E" w:rsidRDefault="00BB50A6" w:rsidP="00C7037A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 w:rsidRPr="00A3326E">
        <w:t>к бюджетному прогнозу</w:t>
      </w:r>
    </w:p>
    <w:p w:rsidR="00BB50A6" w:rsidRPr="00A3326E" w:rsidRDefault="00BB50A6" w:rsidP="00C7037A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 w:rsidRPr="00A3326E">
        <w:t>Кабардино-Балкарской Республики</w:t>
      </w:r>
    </w:p>
    <w:p w:rsidR="00BB50A6" w:rsidRPr="00A3326E" w:rsidRDefault="00BB50A6" w:rsidP="00C7037A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>
        <w:t>на долгосрочный период до</w:t>
      </w:r>
      <w:r w:rsidRPr="00A3326E">
        <w:t xml:space="preserve"> </w:t>
      </w:r>
      <w:r>
        <w:t>20</w:t>
      </w:r>
      <w:r w:rsidR="002236DC">
        <w:t>40</w:t>
      </w:r>
      <w:r>
        <w:t xml:space="preserve"> </w:t>
      </w:r>
      <w:r w:rsidRPr="00A3326E">
        <w:t>года</w:t>
      </w:r>
    </w:p>
    <w:p w:rsidR="000506A2" w:rsidRDefault="000506A2" w:rsidP="00BB50A6">
      <w:pPr>
        <w:autoSpaceDE w:val="0"/>
        <w:autoSpaceDN w:val="0"/>
        <w:adjustRightInd w:val="0"/>
        <w:spacing w:line="240" w:lineRule="auto"/>
        <w:jc w:val="center"/>
      </w:pPr>
    </w:p>
    <w:p w:rsidR="00BB50A6" w:rsidRPr="000506A2" w:rsidRDefault="00BB50A6" w:rsidP="000506A2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0506A2">
        <w:rPr>
          <w:b/>
        </w:rPr>
        <w:t>ПРОГНОЗ</w:t>
      </w:r>
    </w:p>
    <w:p w:rsidR="00BB50A6" w:rsidRPr="000506A2" w:rsidRDefault="000506A2" w:rsidP="000506A2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0506A2">
        <w:rPr>
          <w:b/>
        </w:rPr>
        <w:t>основных характеристик консолидированного бюджета</w:t>
      </w:r>
      <w:r>
        <w:rPr>
          <w:b/>
        </w:rPr>
        <w:t xml:space="preserve"> Кабардино-Балкарской Республики </w:t>
      </w:r>
      <w:r>
        <w:rPr>
          <w:b/>
        </w:rPr>
        <w:br/>
      </w:r>
      <w:r w:rsidRPr="000506A2">
        <w:rPr>
          <w:b/>
        </w:rPr>
        <w:t>и республиканского</w:t>
      </w:r>
      <w:r>
        <w:rPr>
          <w:b/>
        </w:rPr>
        <w:t xml:space="preserve"> </w:t>
      </w:r>
      <w:r w:rsidRPr="000506A2">
        <w:rPr>
          <w:b/>
        </w:rPr>
        <w:t xml:space="preserve">бюджета </w:t>
      </w:r>
      <w:r>
        <w:rPr>
          <w:b/>
        </w:rPr>
        <w:t xml:space="preserve">Кабардино-Балкарской Республики </w:t>
      </w:r>
      <w:r w:rsidRPr="000506A2">
        <w:rPr>
          <w:b/>
        </w:rPr>
        <w:t>на долгосрочный период</w:t>
      </w:r>
      <w:r w:rsidR="009B56E6">
        <w:rPr>
          <w:b/>
        </w:rPr>
        <w:t xml:space="preserve"> до 2040 года</w:t>
      </w:r>
    </w:p>
    <w:p w:rsidR="00BB50A6" w:rsidRDefault="00BB50A6" w:rsidP="00BB50A6">
      <w:pPr>
        <w:autoSpaceDE w:val="0"/>
        <w:autoSpaceDN w:val="0"/>
        <w:adjustRightInd w:val="0"/>
        <w:spacing w:line="240" w:lineRule="auto"/>
      </w:pPr>
    </w:p>
    <w:p w:rsidR="002246A8" w:rsidRDefault="00BB50A6" w:rsidP="001813D0">
      <w:pPr>
        <w:autoSpaceDE w:val="0"/>
        <w:autoSpaceDN w:val="0"/>
        <w:adjustRightInd w:val="0"/>
        <w:spacing w:line="240" w:lineRule="auto"/>
        <w:jc w:val="right"/>
      </w:pPr>
      <w:r w:rsidRPr="00EF4D0F">
        <w:t>(млн рублей)</w:t>
      </w:r>
    </w:p>
    <w:tbl>
      <w:tblPr>
        <w:tblW w:w="1645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8"/>
        <w:gridCol w:w="747"/>
        <w:gridCol w:w="813"/>
        <w:gridCol w:w="754"/>
        <w:gridCol w:w="754"/>
        <w:gridCol w:w="753"/>
        <w:gridCol w:w="754"/>
        <w:gridCol w:w="754"/>
        <w:gridCol w:w="754"/>
        <w:gridCol w:w="754"/>
        <w:gridCol w:w="754"/>
        <w:gridCol w:w="754"/>
        <w:gridCol w:w="787"/>
        <w:gridCol w:w="709"/>
        <w:gridCol w:w="709"/>
        <w:gridCol w:w="708"/>
        <w:gridCol w:w="709"/>
        <w:gridCol w:w="709"/>
        <w:gridCol w:w="709"/>
        <w:gridCol w:w="801"/>
      </w:tblGrid>
      <w:tr w:rsidR="0060023C" w:rsidRPr="00D73431" w:rsidTr="004C0442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left="-93"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Показа-</w:t>
            </w:r>
          </w:p>
          <w:p w:rsidR="0095299D" w:rsidRPr="004C0442" w:rsidRDefault="0095299D" w:rsidP="00843704">
            <w:pPr>
              <w:spacing w:line="240" w:lineRule="auto"/>
              <w:ind w:left="-93"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тель\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2023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2026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2029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2032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left="-217" w:right="-100"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2039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2040</w:t>
            </w:r>
          </w:p>
        </w:tc>
      </w:tr>
      <w:tr w:rsidR="0060023C" w:rsidRPr="00D73431" w:rsidTr="004C0442">
        <w:trPr>
          <w:trHeight w:val="222"/>
        </w:trPr>
        <w:tc>
          <w:tcPr>
            <w:tcW w:w="1645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Консолидированный бюджет Кабардино-Балкарской Республики</w:t>
            </w:r>
          </w:p>
        </w:tc>
      </w:tr>
      <w:tr w:rsidR="0060023C" w:rsidRPr="00D73431" w:rsidTr="004C0442">
        <w:trPr>
          <w:trHeight w:val="2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80" w:rsidRPr="004C0442" w:rsidRDefault="00220C80" w:rsidP="00220C80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80" w:rsidRPr="004C0442" w:rsidRDefault="00220C80" w:rsidP="00220C80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55722,6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80" w:rsidRPr="004C0442" w:rsidRDefault="00220C80" w:rsidP="00220C80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57219,1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80" w:rsidRPr="004C0442" w:rsidRDefault="00220C80" w:rsidP="00220C80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70859,6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80" w:rsidRPr="004C0442" w:rsidRDefault="00220C80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6999</w:t>
            </w:r>
            <w:r w:rsidR="00642660" w:rsidRPr="004C0442">
              <w:rPr>
                <w:rFonts w:eastAsia="Times New Roman"/>
                <w:sz w:val="15"/>
                <w:szCs w:val="15"/>
                <w:lang w:eastAsia="ru-RU"/>
              </w:rPr>
              <w:t>1</w:t>
            </w: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,</w:t>
            </w:r>
            <w:r w:rsidR="00642660" w:rsidRPr="004C0442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616AB5" w:rsidRDefault="008F543B" w:rsidP="008F543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16AB5">
              <w:rPr>
                <w:rFonts w:eastAsia="Times New Roman"/>
                <w:sz w:val="15"/>
                <w:szCs w:val="15"/>
                <w:lang w:eastAsia="ru-RU"/>
              </w:rPr>
              <w:t>70554,4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616AB5" w:rsidRDefault="008F543B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16AB5">
              <w:rPr>
                <w:rFonts w:eastAsia="Times New Roman"/>
                <w:sz w:val="15"/>
                <w:szCs w:val="15"/>
                <w:lang w:eastAsia="ru-RU"/>
              </w:rPr>
              <w:t>70377,2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17287C" w:rsidRDefault="008F543B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17287C">
              <w:rPr>
                <w:rFonts w:eastAsia="Times New Roman"/>
                <w:sz w:val="15"/>
                <w:szCs w:val="15"/>
                <w:lang w:eastAsia="ru-RU"/>
              </w:rPr>
              <w:t>68142,7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17287C" w:rsidRDefault="008F543B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17287C">
              <w:rPr>
                <w:rFonts w:eastAsia="Times New Roman"/>
                <w:sz w:val="15"/>
                <w:szCs w:val="15"/>
                <w:lang w:eastAsia="ru-RU"/>
              </w:rPr>
              <w:t>65931,8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2E5C48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74496,3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2E5C48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76329,1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2E5C48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78228,4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2E5C48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79632,5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81079,8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82571,6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84109,6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85695,2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87329,9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89015,4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90753,4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92545,6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C80" w:rsidRPr="00EA3490" w:rsidRDefault="003B1299" w:rsidP="00220C80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94393,7</w:t>
            </w:r>
          </w:p>
        </w:tc>
      </w:tr>
      <w:tr w:rsidR="0060023C" w:rsidRPr="00D73431" w:rsidTr="004C0442">
        <w:trPr>
          <w:trHeight w:val="3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9C" w:rsidRPr="004C0442" w:rsidRDefault="0054429C" w:rsidP="0054429C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4C0442" w:rsidRDefault="0054429C" w:rsidP="0054429C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53645,0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4C0442" w:rsidRDefault="0054429C" w:rsidP="0054429C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55647,0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4C0442" w:rsidRDefault="0054429C" w:rsidP="0054429C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69131,8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4C0442" w:rsidRDefault="0054429C" w:rsidP="0054429C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70096,2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616AB5" w:rsidRDefault="001441C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16AB5">
              <w:rPr>
                <w:rFonts w:eastAsia="Times New Roman"/>
                <w:sz w:val="15"/>
                <w:szCs w:val="15"/>
                <w:lang w:eastAsia="ru-RU"/>
              </w:rPr>
              <w:t>71299,8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616AB5" w:rsidRDefault="001441C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16AB5">
              <w:rPr>
                <w:rFonts w:eastAsia="Times New Roman"/>
                <w:sz w:val="15"/>
                <w:szCs w:val="15"/>
                <w:lang w:eastAsia="ru-RU"/>
              </w:rPr>
              <w:t>73710,7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17287C" w:rsidRDefault="001441C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17287C">
              <w:rPr>
                <w:rFonts w:eastAsia="Times New Roman"/>
                <w:sz w:val="15"/>
                <w:szCs w:val="15"/>
                <w:lang w:eastAsia="ru-RU"/>
              </w:rPr>
              <w:t>70359,9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17287C" w:rsidRDefault="001441C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17287C">
              <w:rPr>
                <w:rFonts w:eastAsia="Times New Roman"/>
                <w:sz w:val="15"/>
                <w:szCs w:val="15"/>
                <w:lang w:eastAsia="ru-RU"/>
              </w:rPr>
              <w:t>67356,9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2E5C48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73408,9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2E5C48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75151,0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2E5C48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77137,3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2E5C48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78585,4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EA3490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80051,6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9C" w:rsidRPr="00EA3490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81580,4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29C" w:rsidRPr="00EA3490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83024,8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29C" w:rsidRPr="00EA3490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84624,9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29C" w:rsidRPr="00EA3490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86280,5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29C" w:rsidRPr="00EA3490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88026,8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29C" w:rsidRPr="00EA3490" w:rsidRDefault="003B1299" w:rsidP="003B1299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89969,5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29C" w:rsidRPr="00EA3490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91905,6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29C" w:rsidRPr="00EA3490" w:rsidRDefault="003B1299" w:rsidP="0054429C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94204,7</w:t>
            </w:r>
          </w:p>
        </w:tc>
      </w:tr>
      <w:tr w:rsidR="00D73431" w:rsidRPr="00D73431" w:rsidTr="004C0442">
        <w:trPr>
          <w:trHeight w:val="39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DB" w:rsidRPr="004C0442" w:rsidRDefault="009273DB" w:rsidP="009273DB">
            <w:pPr>
              <w:spacing w:line="240" w:lineRule="auto"/>
              <w:ind w:left="-108" w:right="-109"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Дефицит/</w:t>
            </w:r>
            <w:r w:rsidRPr="004C0442">
              <w:rPr>
                <w:rFonts w:eastAsia="Times New Roman"/>
                <w:sz w:val="15"/>
                <w:szCs w:val="15"/>
                <w:lang w:eastAsia="ru-RU"/>
              </w:rPr>
              <w:br/>
              <w:t>профи-</w:t>
            </w:r>
          </w:p>
          <w:p w:rsidR="009273DB" w:rsidRPr="004C0442" w:rsidRDefault="009273DB" w:rsidP="009273DB">
            <w:pPr>
              <w:spacing w:line="240" w:lineRule="auto"/>
              <w:ind w:left="-108" w:right="-109"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цит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DB" w:rsidRPr="004C0442" w:rsidRDefault="009273DB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2077,6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DB" w:rsidRPr="004C0442" w:rsidRDefault="009273DB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1572,1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DB" w:rsidRPr="004C0442" w:rsidRDefault="009273DB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1727,8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DB" w:rsidRPr="004C0442" w:rsidRDefault="009273DB" w:rsidP="009273DB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4C0442">
              <w:rPr>
                <w:rFonts w:eastAsia="Times New Roman"/>
                <w:sz w:val="15"/>
                <w:szCs w:val="15"/>
                <w:lang w:eastAsia="ru-RU"/>
              </w:rPr>
              <w:t>-105,3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616AB5" w:rsidRDefault="009273DB" w:rsidP="009273DB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16AB5">
              <w:rPr>
                <w:rFonts w:eastAsia="Times New Roman"/>
                <w:sz w:val="15"/>
                <w:szCs w:val="15"/>
                <w:lang w:eastAsia="ru-RU"/>
              </w:rPr>
              <w:t>-745,4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616AB5" w:rsidRDefault="009273DB" w:rsidP="009273DB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16AB5">
              <w:rPr>
                <w:rFonts w:eastAsia="Times New Roman"/>
                <w:sz w:val="15"/>
                <w:szCs w:val="15"/>
                <w:lang w:eastAsia="ru-RU"/>
              </w:rPr>
              <w:t>-3333,5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17287C" w:rsidRDefault="009273DB" w:rsidP="009273DB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17287C">
              <w:rPr>
                <w:rFonts w:eastAsia="Times New Roman"/>
                <w:sz w:val="15"/>
                <w:szCs w:val="15"/>
                <w:lang w:eastAsia="ru-RU"/>
              </w:rPr>
              <w:t>-2217,2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17287C" w:rsidRDefault="009273DB" w:rsidP="009273DB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17287C">
              <w:rPr>
                <w:rFonts w:eastAsia="Times New Roman"/>
                <w:sz w:val="15"/>
                <w:szCs w:val="15"/>
                <w:lang w:eastAsia="ru-RU"/>
              </w:rPr>
              <w:t>-1425,2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2E5C48" w:rsidRDefault="003B1299" w:rsidP="009273DB">
            <w:pPr>
              <w:spacing w:line="240" w:lineRule="auto"/>
              <w:ind w:hanging="8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1087,4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2E5C48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1178,2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2E5C48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1091,1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2E5C48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2E5C48">
              <w:rPr>
                <w:rFonts w:eastAsia="Times New Roman"/>
                <w:sz w:val="15"/>
                <w:szCs w:val="15"/>
                <w:lang w:eastAsia="ru-RU"/>
              </w:rPr>
              <w:t>1047,1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EA3490" w:rsidRDefault="003B1299" w:rsidP="003B1299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1028,1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DB" w:rsidRPr="00EA3490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991,2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3DB" w:rsidRPr="00EA3490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1084,8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3DB" w:rsidRPr="00EA3490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1070,3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3DB" w:rsidRPr="00EA3490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1049,4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3DB" w:rsidRPr="00EA3490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988,6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3DB" w:rsidRPr="00EA3490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783,9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3DB" w:rsidRPr="00EA3490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640,0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3DB" w:rsidRPr="00EA3490" w:rsidRDefault="003B1299" w:rsidP="009273D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EA3490">
              <w:rPr>
                <w:rFonts w:eastAsia="Times New Roman"/>
                <w:sz w:val="15"/>
                <w:szCs w:val="15"/>
                <w:lang w:eastAsia="ru-RU"/>
              </w:rPr>
              <w:t>189,1</w:t>
            </w:r>
          </w:p>
        </w:tc>
      </w:tr>
      <w:tr w:rsidR="0060023C" w:rsidRPr="00D73431" w:rsidTr="004C0442">
        <w:trPr>
          <w:trHeight w:val="304"/>
        </w:trPr>
        <w:tc>
          <w:tcPr>
            <w:tcW w:w="1645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99D" w:rsidRPr="004C0442" w:rsidRDefault="0095299D" w:rsidP="00843704">
            <w:pPr>
              <w:spacing w:line="240" w:lineRule="auto"/>
              <w:ind w:firstLine="0"/>
              <w:jc w:val="center"/>
              <w:rPr>
                <w:rFonts w:eastAsia="Times New Roman"/>
                <w:color w:val="FF0000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lastRenderedPageBreak/>
              <w:t>Республиканский бюджет Кабардино-Балкарской Республики</w:t>
            </w:r>
          </w:p>
        </w:tc>
      </w:tr>
      <w:tr w:rsidR="00D73431" w:rsidRPr="00D73431" w:rsidTr="004C0442">
        <w:trPr>
          <w:trHeight w:val="3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0AD" w:rsidRPr="00674ED0" w:rsidRDefault="008320AD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0AD" w:rsidRPr="00674ED0" w:rsidRDefault="008320AD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50830,2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0AD" w:rsidRPr="00674ED0" w:rsidRDefault="008320AD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51910,9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0AD" w:rsidRPr="00674ED0" w:rsidRDefault="008320AD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64781,9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0AD" w:rsidRPr="00674ED0" w:rsidRDefault="008320AD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63094,5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674ED0" w:rsidRDefault="00E62F21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62405,5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065ABA" w:rsidRDefault="00E62F21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065ABA">
              <w:rPr>
                <w:rFonts w:eastAsia="Times New Roman"/>
                <w:sz w:val="15"/>
                <w:szCs w:val="15"/>
                <w:lang w:eastAsia="ru-RU"/>
              </w:rPr>
              <w:t>62192,8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805A02" w:rsidRDefault="00E62F21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805A02">
              <w:rPr>
                <w:rFonts w:eastAsia="Times New Roman"/>
                <w:sz w:val="15"/>
                <w:szCs w:val="15"/>
                <w:lang w:eastAsia="ru-RU"/>
              </w:rPr>
              <w:t>59604,1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805A02" w:rsidRDefault="00E62F21" w:rsidP="008320AD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805A02">
              <w:rPr>
                <w:rFonts w:eastAsia="Times New Roman"/>
                <w:sz w:val="15"/>
                <w:szCs w:val="15"/>
                <w:lang w:eastAsia="ru-RU"/>
              </w:rPr>
              <w:t>56848,9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65105,0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66618,8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68188,3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69251,3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70346,0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71473,3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72634,2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73830,0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75061,7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76330,5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77637,6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78984,3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20AD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80371,9</w:t>
            </w:r>
          </w:p>
        </w:tc>
      </w:tr>
      <w:tr w:rsidR="00D73431" w:rsidRPr="00D73431" w:rsidTr="004C0442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31" w:rsidRPr="00674ED0" w:rsidRDefault="00D73431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31" w:rsidRPr="00674ED0" w:rsidRDefault="00D73431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48708,5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31" w:rsidRPr="00674ED0" w:rsidRDefault="00D73431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50221,0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674ED0" w:rsidRDefault="00D73431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63113,8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674ED0" w:rsidRDefault="00D73431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63117,3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674ED0" w:rsidRDefault="00D73431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63162,8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065ABA" w:rsidRDefault="00D73431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065ABA">
              <w:rPr>
                <w:rFonts w:eastAsia="Times New Roman"/>
                <w:sz w:val="15"/>
                <w:szCs w:val="15"/>
                <w:lang w:eastAsia="ru-RU"/>
              </w:rPr>
              <w:t>65526,3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805A02" w:rsidRDefault="00D73431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805A02">
              <w:rPr>
                <w:rFonts w:eastAsia="Times New Roman"/>
                <w:sz w:val="15"/>
                <w:szCs w:val="15"/>
                <w:lang w:eastAsia="ru-RU"/>
              </w:rPr>
              <w:t>61821,4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805A02" w:rsidRDefault="00D73431" w:rsidP="00805A02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805A02">
              <w:rPr>
                <w:rFonts w:eastAsia="Times New Roman"/>
                <w:sz w:val="15"/>
                <w:szCs w:val="15"/>
                <w:lang w:eastAsia="ru-RU"/>
              </w:rPr>
              <w:t>58274,1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C97616" w:rsidRDefault="00C3776B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63896,2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C97616" w:rsidRDefault="00C3776B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65319,3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C97616" w:rsidRDefault="00C3776B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66975,8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C97616" w:rsidRDefault="00C3776B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68082,9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C97616" w:rsidRDefault="00C3776B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69196,5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31" w:rsidRPr="00C97616" w:rsidRDefault="00C3776B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70359,8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31" w:rsidRPr="00C97616" w:rsidRDefault="00C3776B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71549,5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31" w:rsidRPr="00C97616" w:rsidRDefault="00C3776B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72759,7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31" w:rsidRPr="00C97616" w:rsidRDefault="00D01896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74012,3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31" w:rsidRPr="00C97616" w:rsidRDefault="00D01896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75341,9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31" w:rsidRPr="00C97616" w:rsidRDefault="00D01896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76853,7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31" w:rsidRPr="00C97616" w:rsidRDefault="00D01896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78344,3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31" w:rsidRPr="00C97616" w:rsidRDefault="00D01896" w:rsidP="00C3776B">
            <w:pPr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80182,8</w:t>
            </w:r>
          </w:p>
        </w:tc>
      </w:tr>
      <w:tr w:rsidR="00D73431" w:rsidRPr="00D73431" w:rsidTr="004C0442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Дефицит/профи-</w:t>
            </w:r>
          </w:p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цит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2121,7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1689,9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1667,6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-22,8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-757,3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065ABA" w:rsidRDefault="00DE782E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065ABA">
              <w:rPr>
                <w:rFonts w:eastAsia="Times New Roman"/>
                <w:sz w:val="15"/>
                <w:szCs w:val="15"/>
                <w:lang w:eastAsia="ru-RU"/>
              </w:rPr>
              <w:t>-3333,5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805A02" w:rsidRDefault="00DE782E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805A02">
              <w:rPr>
                <w:rFonts w:eastAsia="Times New Roman"/>
                <w:sz w:val="15"/>
                <w:szCs w:val="15"/>
                <w:lang w:eastAsia="ru-RU"/>
              </w:rPr>
              <w:t>-2217,2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805A02" w:rsidRDefault="00DE782E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805A02">
              <w:rPr>
                <w:rFonts w:eastAsia="Times New Roman"/>
                <w:sz w:val="15"/>
                <w:szCs w:val="15"/>
                <w:lang w:eastAsia="ru-RU"/>
              </w:rPr>
              <w:t>-1425,2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1208,7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D0189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1299,5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D0189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1212,4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D0189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1168,4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1149,4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1113,4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1084,8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1070,3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1049,4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988,6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783,9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640,0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189,1</w:t>
            </w:r>
          </w:p>
        </w:tc>
      </w:tr>
      <w:tr w:rsidR="00D73431" w:rsidRPr="00D73431" w:rsidTr="004C0442">
        <w:trPr>
          <w:trHeight w:val="2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Государ-ственный</w:t>
            </w:r>
          </w:p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долг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7330,7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6970,6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7029,8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7739,8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674ED0" w:rsidRDefault="00DE782E" w:rsidP="00DE782E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674ED0">
              <w:rPr>
                <w:rFonts w:eastAsia="Times New Roman"/>
                <w:sz w:val="15"/>
                <w:szCs w:val="15"/>
                <w:lang w:eastAsia="ru-RU"/>
              </w:rPr>
              <w:t>7559,7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065ABA" w:rsidRDefault="00DE782E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065ABA">
              <w:rPr>
                <w:rFonts w:eastAsia="Times New Roman"/>
                <w:sz w:val="15"/>
                <w:szCs w:val="15"/>
                <w:lang w:eastAsia="ru-RU"/>
              </w:rPr>
              <w:t>9315,5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805A02" w:rsidRDefault="00DE782E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805A02">
              <w:rPr>
                <w:rFonts w:eastAsia="Times New Roman"/>
                <w:sz w:val="15"/>
                <w:szCs w:val="15"/>
                <w:lang w:eastAsia="ru-RU"/>
              </w:rPr>
              <w:t>11532,7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805A02" w:rsidRDefault="00DE782E" w:rsidP="00D73431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805A02">
              <w:rPr>
                <w:rFonts w:eastAsia="Times New Roman"/>
                <w:sz w:val="15"/>
                <w:szCs w:val="15"/>
                <w:lang w:eastAsia="ru-RU"/>
              </w:rPr>
              <w:t>12957,9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3776B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11749,2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10449,7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9237,3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8068,9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6919,4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5806,0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4721,2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3650,9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2601,5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1612,9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829,0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189,0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82E" w:rsidRPr="00C97616" w:rsidRDefault="00C97616" w:rsidP="00C3776B">
            <w:pPr>
              <w:spacing w:line="240" w:lineRule="auto"/>
              <w:ind w:firstLine="0"/>
              <w:jc w:val="center"/>
              <w:rPr>
                <w:rFonts w:eastAsia="Times New Roman"/>
                <w:sz w:val="15"/>
                <w:szCs w:val="15"/>
                <w:lang w:eastAsia="ru-RU"/>
              </w:rPr>
            </w:pPr>
            <w:r w:rsidRPr="00C97616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</w:tr>
    </w:tbl>
    <w:p w:rsidR="00EF4D0F" w:rsidRDefault="00EF4D0F" w:rsidP="008E6ED8">
      <w:pPr>
        <w:autoSpaceDE w:val="0"/>
        <w:autoSpaceDN w:val="0"/>
        <w:adjustRightInd w:val="0"/>
        <w:spacing w:line="240" w:lineRule="auto"/>
        <w:jc w:val="right"/>
        <w:outlineLvl w:val="1"/>
      </w:pPr>
    </w:p>
    <w:p w:rsidR="00EF4D0F" w:rsidRDefault="00EF4D0F" w:rsidP="008E6ED8">
      <w:pPr>
        <w:autoSpaceDE w:val="0"/>
        <w:autoSpaceDN w:val="0"/>
        <w:adjustRightInd w:val="0"/>
        <w:spacing w:line="240" w:lineRule="auto"/>
        <w:jc w:val="right"/>
        <w:outlineLvl w:val="1"/>
      </w:pPr>
    </w:p>
    <w:p w:rsidR="008E6ED8" w:rsidRPr="00A3326E" w:rsidRDefault="00692221" w:rsidP="00840D94">
      <w:pPr>
        <w:autoSpaceDE w:val="0"/>
        <w:autoSpaceDN w:val="0"/>
        <w:adjustRightInd w:val="0"/>
        <w:spacing w:line="240" w:lineRule="auto"/>
        <w:ind w:left="9923" w:firstLine="0"/>
        <w:jc w:val="center"/>
        <w:outlineLvl w:val="1"/>
      </w:pPr>
      <w:r w:rsidRPr="00A3326E">
        <w:t xml:space="preserve">ПРИЛОЖЕНИЕ </w:t>
      </w:r>
      <w:r>
        <w:t>№</w:t>
      </w:r>
      <w:r w:rsidRPr="00A3326E">
        <w:t xml:space="preserve"> 2</w:t>
      </w:r>
    </w:p>
    <w:p w:rsidR="008E6ED8" w:rsidRPr="00A3326E" w:rsidRDefault="008E6ED8" w:rsidP="00840D94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 w:rsidRPr="00A3326E">
        <w:t>к бюджетному прогнозу</w:t>
      </w:r>
    </w:p>
    <w:p w:rsidR="008E6ED8" w:rsidRPr="00A3326E" w:rsidRDefault="008E6ED8" w:rsidP="00840D94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 w:rsidRPr="00A3326E">
        <w:t>Кабардино-Балкарской Республики</w:t>
      </w:r>
    </w:p>
    <w:p w:rsidR="008E6ED8" w:rsidRDefault="008E6ED8" w:rsidP="00840D94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 w:rsidRPr="00A3326E">
        <w:t>на долгосрочный период до 20</w:t>
      </w:r>
      <w:r w:rsidR="008A0B80">
        <w:t>40</w:t>
      </w:r>
      <w:r w:rsidRPr="00A3326E">
        <w:t xml:space="preserve"> года</w:t>
      </w:r>
    </w:p>
    <w:p w:rsidR="00840D94" w:rsidRDefault="00840D94" w:rsidP="008E6ED8">
      <w:pPr>
        <w:autoSpaceDE w:val="0"/>
        <w:autoSpaceDN w:val="0"/>
        <w:adjustRightInd w:val="0"/>
        <w:spacing w:line="240" w:lineRule="auto"/>
        <w:jc w:val="center"/>
      </w:pPr>
    </w:p>
    <w:p w:rsidR="008E6ED8" w:rsidRPr="00840D94" w:rsidRDefault="008E6ED8" w:rsidP="008E6ED8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840D94">
        <w:rPr>
          <w:b/>
        </w:rPr>
        <w:t>ПРЕДЕЛЬНЫЕ ОБЪЕМЫ</w:t>
      </w:r>
    </w:p>
    <w:p w:rsidR="008E6ED8" w:rsidRPr="00840D94" w:rsidRDefault="00840D94" w:rsidP="008E6ED8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840D94">
        <w:rPr>
          <w:b/>
        </w:rPr>
        <w:t>расходов республиканского бюджета</w:t>
      </w:r>
      <w:r>
        <w:rPr>
          <w:b/>
        </w:rPr>
        <w:t xml:space="preserve"> Кабардино-Балкарской Республики </w:t>
      </w:r>
    </w:p>
    <w:p w:rsidR="008E6ED8" w:rsidRPr="00A3326E" w:rsidRDefault="00840D94" w:rsidP="00840D94">
      <w:pPr>
        <w:autoSpaceDE w:val="0"/>
        <w:autoSpaceDN w:val="0"/>
        <w:adjustRightInd w:val="0"/>
        <w:spacing w:line="240" w:lineRule="auto"/>
        <w:jc w:val="center"/>
      </w:pPr>
      <w:r w:rsidRPr="00840D94">
        <w:rPr>
          <w:b/>
        </w:rPr>
        <w:t>на реализацию</w:t>
      </w:r>
      <w:r>
        <w:rPr>
          <w:b/>
        </w:rPr>
        <w:t xml:space="preserve"> </w:t>
      </w:r>
      <w:r w:rsidRPr="00840D94">
        <w:rPr>
          <w:b/>
        </w:rPr>
        <w:t xml:space="preserve">государственных программ </w:t>
      </w:r>
      <w:r>
        <w:rPr>
          <w:b/>
        </w:rPr>
        <w:t xml:space="preserve">Кабардино-Балкарской Республики </w:t>
      </w:r>
      <w:r w:rsidRPr="00840D94">
        <w:rPr>
          <w:b/>
        </w:rPr>
        <w:t>на период их действия</w:t>
      </w:r>
    </w:p>
    <w:p w:rsidR="008E6ED8" w:rsidRPr="00A3326E" w:rsidRDefault="008E6ED8" w:rsidP="008E6ED8">
      <w:pPr>
        <w:autoSpaceDE w:val="0"/>
        <w:autoSpaceDN w:val="0"/>
        <w:adjustRightInd w:val="0"/>
        <w:spacing w:line="240" w:lineRule="auto"/>
      </w:pPr>
    </w:p>
    <w:p w:rsidR="008E6ED8" w:rsidRPr="00A3326E" w:rsidRDefault="008E6ED8" w:rsidP="008E6ED8">
      <w:pPr>
        <w:autoSpaceDE w:val="0"/>
        <w:autoSpaceDN w:val="0"/>
        <w:adjustRightInd w:val="0"/>
        <w:spacing w:line="240" w:lineRule="auto"/>
        <w:jc w:val="right"/>
      </w:pPr>
      <w:r w:rsidRPr="00A3326E">
        <w:t>(тыс. рублей)</w:t>
      </w:r>
    </w:p>
    <w:tbl>
      <w:tblPr>
        <w:tblW w:w="48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263"/>
        <w:gridCol w:w="1533"/>
        <w:gridCol w:w="1609"/>
        <w:gridCol w:w="1603"/>
        <w:gridCol w:w="1491"/>
        <w:gridCol w:w="1559"/>
        <w:gridCol w:w="1559"/>
        <w:gridCol w:w="1559"/>
      </w:tblGrid>
      <w:tr w:rsidR="009F6347" w:rsidRPr="00D54DFE" w:rsidTr="00047087">
        <w:trPr>
          <w:trHeight w:val="20"/>
        </w:trPr>
        <w:tc>
          <w:tcPr>
            <w:tcW w:w="190" w:type="pct"/>
            <w:vMerge w:val="restart"/>
            <w:shd w:val="clear" w:color="auto" w:fill="auto"/>
            <w:vAlign w:val="center"/>
            <w:hideMark/>
          </w:tcPr>
          <w:p w:rsidR="009F6347" w:rsidRPr="009A3CC6" w:rsidRDefault="009F6347" w:rsidP="00D54DFE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A3CC6">
              <w:rPr>
                <w:rFonts w:eastAsia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107" w:type="pct"/>
            <w:vMerge w:val="restart"/>
            <w:shd w:val="clear" w:color="auto" w:fill="auto"/>
            <w:hideMark/>
          </w:tcPr>
          <w:p w:rsidR="009F6347" w:rsidRPr="009A3CC6" w:rsidRDefault="009F6347" w:rsidP="009F6347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A3CC6">
              <w:rPr>
                <w:rFonts w:eastAsia="Times New Roman"/>
                <w:sz w:val="22"/>
                <w:szCs w:val="22"/>
                <w:lang w:eastAsia="ru-RU"/>
              </w:rPr>
              <w:t>Наименование государственной программы Кабардино-Балкарской Республики</w:t>
            </w:r>
          </w:p>
        </w:tc>
        <w:tc>
          <w:tcPr>
            <w:tcW w:w="3703" w:type="pct"/>
            <w:gridSpan w:val="7"/>
            <w:shd w:val="clear" w:color="auto" w:fill="auto"/>
            <w:vAlign w:val="bottom"/>
            <w:hideMark/>
          </w:tcPr>
          <w:p w:rsidR="009F6347" w:rsidRPr="009A3CC6" w:rsidRDefault="009F6347" w:rsidP="009F6347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A3CC6">
              <w:rPr>
                <w:rFonts w:eastAsia="Times New Roman"/>
                <w:sz w:val="22"/>
                <w:szCs w:val="22"/>
                <w:lang w:eastAsia="ru-RU"/>
              </w:rPr>
              <w:t>Расходы республиканского бюджета на финансовое обеспечение реализации государственных программ</w:t>
            </w:r>
          </w:p>
        </w:tc>
      </w:tr>
      <w:tr w:rsidR="00047087" w:rsidRPr="00D54DFE" w:rsidTr="00047087">
        <w:trPr>
          <w:trHeight w:val="20"/>
        </w:trPr>
        <w:tc>
          <w:tcPr>
            <w:tcW w:w="190" w:type="pct"/>
            <w:vMerge/>
            <w:vAlign w:val="center"/>
            <w:hideMark/>
          </w:tcPr>
          <w:p w:rsidR="0060023C" w:rsidRPr="009A3CC6" w:rsidRDefault="0060023C" w:rsidP="008437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07" w:type="pct"/>
            <w:vMerge/>
            <w:vAlign w:val="center"/>
            <w:hideMark/>
          </w:tcPr>
          <w:p w:rsidR="0060023C" w:rsidRPr="009A3CC6" w:rsidRDefault="0060023C" w:rsidP="008437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520" w:type="pct"/>
            <w:shd w:val="clear" w:color="auto" w:fill="auto"/>
            <w:vAlign w:val="center"/>
            <w:hideMark/>
          </w:tcPr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2024</w:t>
            </w:r>
          </w:p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год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2025</w:t>
            </w:r>
          </w:p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год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2026</w:t>
            </w:r>
          </w:p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год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2027</w:t>
            </w:r>
          </w:p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год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2028</w:t>
            </w:r>
          </w:p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год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2029</w:t>
            </w:r>
          </w:p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год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2030</w:t>
            </w:r>
          </w:p>
          <w:p w:rsidR="0060023C" w:rsidRPr="009A3CC6" w:rsidRDefault="0060023C" w:rsidP="00FD5826">
            <w:pPr>
              <w:spacing w:line="240" w:lineRule="auto"/>
              <w:ind w:hanging="11"/>
              <w:jc w:val="center"/>
              <w:rPr>
                <w:sz w:val="22"/>
                <w:szCs w:val="22"/>
              </w:rPr>
            </w:pPr>
            <w:r w:rsidRPr="009A3CC6">
              <w:rPr>
                <w:sz w:val="22"/>
                <w:szCs w:val="22"/>
              </w:rPr>
              <w:t>год</w:t>
            </w:r>
          </w:p>
        </w:tc>
      </w:tr>
      <w:tr w:rsidR="00E65582" w:rsidRPr="00D54DFE" w:rsidTr="00E65582">
        <w:trPr>
          <w:trHeight w:val="20"/>
        </w:trPr>
        <w:tc>
          <w:tcPr>
            <w:tcW w:w="190" w:type="pct"/>
            <w:shd w:val="clear" w:color="auto" w:fill="auto"/>
            <w:hideMark/>
          </w:tcPr>
          <w:p w:rsidR="00E65582" w:rsidRPr="009A3CC6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A3CC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E65582" w:rsidRPr="009A3CC6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9A3CC6">
              <w:rPr>
                <w:rFonts w:eastAsia="Times New Roman"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:rsid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60 549 325,64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60 522 774,70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58 848 301,05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54 456 590,49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E65582" w:rsidRDefault="00B13E9B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13E9B">
              <w:rPr>
                <w:sz w:val="22"/>
                <w:szCs w:val="22"/>
              </w:rPr>
              <w:t>42 308 698,17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E65582" w:rsidRDefault="00B13E9B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13E9B">
              <w:rPr>
                <w:sz w:val="22"/>
                <w:szCs w:val="22"/>
              </w:rPr>
              <w:t>42 308 666,17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E65582" w:rsidRDefault="00B13E9B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13E9B">
              <w:rPr>
                <w:sz w:val="22"/>
                <w:szCs w:val="22"/>
              </w:rPr>
              <w:t>42 308 633,97</w:t>
            </w:r>
            <w:bookmarkStart w:id="0" w:name="_GoBack"/>
            <w:bookmarkEnd w:id="0"/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здравоохранения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10 440 187,31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10 802 096,08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12 479 744,08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9 425 107,49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7 883 538,03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7 883 538,03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7 883 538,03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образования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18 408 831,01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17 193 744,19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18 545 801,61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16 570 220,34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15 958 526,80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15 958 526,80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15 958 526,80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Социальная поддержка населения Кабардино-Балкарской Республики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12 206 047,84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11 022 887,07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9 824 132,31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9 896 554,69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4 393 002,10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4 393 002,10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4 393 002,10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Доступная среда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19 675,08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20 015,16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41 227,90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15 209,60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597 654,98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3 356 020,86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1 929 023,49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2 155 321,69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B13E9B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13E9B">
              <w:rPr>
                <w:sz w:val="22"/>
                <w:szCs w:val="22"/>
              </w:rPr>
              <w:t>93 507,80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B13E9B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13E9B">
              <w:rPr>
                <w:sz w:val="22"/>
                <w:szCs w:val="22"/>
              </w:rPr>
              <w:t>93 507,80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B13E9B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13E9B">
              <w:rPr>
                <w:sz w:val="22"/>
                <w:szCs w:val="22"/>
              </w:rPr>
              <w:t>93 507,80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Содействие занятости населения Кабардино-Балкарской Республики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404 737,09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436 948,15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399 483,59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401 845,79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435 294,70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435 296,70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435 298,70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5 099,25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6 331,10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5 587,30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5 587,30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5 587,30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5 587,30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5 587,30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Защита населения и территории Кабардино-Балкарской Республики от чрезвычайных ситуаций 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природного и техногенного характера, обеспечение пожарной безопасности и безопасности людей на водных объектах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lastRenderedPageBreak/>
              <w:t>462 299,22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461 246,92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412 988,94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412 988,94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377 631,50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377 631,50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377 631,50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Культура Кабардино-Балкарии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1 866 274,52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1 167 987,58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1 079 044,71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1 069 619,85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796 939,50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796 939,50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796 939,50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494 157,60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243 481,07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201 210,29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297 567,89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243 843,00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243 843,00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243 843,00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физической культуры и спорта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1 117 830,85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1 126 772,30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981 214,18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919 065,97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686 548,90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686 548,90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686 548,90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Экономическое развитие и инновационная экономика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1 555 424,55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1 211 165,54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1 076 737,24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1 268 508,19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436 953,20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436 953,20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436 953,20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промышленности и торговли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135 890,89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126 595,31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49 971,81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49 971,81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33 782,80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33 782,80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33 782,80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Информационное общество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lastRenderedPageBreak/>
              <w:t>481 651,63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544 265,61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437 074,99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452 800,09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357 727,00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357 727,00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357 727,00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транспортной системы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6 100 309,71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6 165 825,78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5 964 135,23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6 567 582,91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5 454 066,00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5 454 032,00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5 453 997,80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3 264 663,27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3 817 413,76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2 889 245,60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2 782 238,77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2 805 576,64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2 805 576,64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2 805 576,64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лесного хозяйства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161 355,99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185 163,04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208 182,40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200 616,30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177 814,60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177 814,60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177 814,60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Энергоэффективность и развитие энергетики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39 302,66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53 505,95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61 951,88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62 149,48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62 149,48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38 082,20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38 082,20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38 082,20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lastRenderedPageBreak/>
              <w:t>985 984,05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1 159 446,84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893 498,71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900 574,38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846 716,40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846 716,40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846 716,40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Формирование современной городской среды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436 818,03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347 541,41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246 365,05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236 544,14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0,00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68 403,19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70 239,07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58 088,22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58 088,22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34 026,50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34 026,50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34 026,50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385 033,97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608 032,14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850 108,16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495 141,67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1 153 563,20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1 153 563,20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1 153 563,20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молодежной политики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302 776,50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242 253,95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82 227,21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82 226,42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57 560,60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57 560,60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57 560,60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Развитие туристско-рекреационного комплекса Кабардино-Балкарской Республики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546 170,49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136 109,90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121 818,56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121 818,56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29 169,40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29 169,40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29 169,40</w:t>
            </w:r>
          </w:p>
        </w:tc>
      </w:tr>
      <w:tr w:rsidR="00E65582" w:rsidRPr="00E65582" w:rsidTr="00E65582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E65582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Государственная программа Кабардино-Балкарской 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Республики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E65582">
              <w:rPr>
                <w:rFonts w:eastAsia="Times New Roman"/>
                <w:sz w:val="22"/>
                <w:szCs w:val="22"/>
                <w:lang w:eastAsia="ru-RU"/>
              </w:rPr>
              <w:t>Профилактика терроризма и экстремизма в Кабардино-Балкарской Республике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lastRenderedPageBreak/>
              <w:t>9 240,00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9 240,00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9 240,00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9 240,00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9 240,00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9 240,00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82" w:rsidRPr="00E65582" w:rsidRDefault="00E65582" w:rsidP="00E655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5582">
              <w:rPr>
                <w:sz w:val="22"/>
                <w:szCs w:val="22"/>
              </w:rPr>
              <w:t>9 240,00</w:t>
            </w:r>
          </w:p>
        </w:tc>
      </w:tr>
    </w:tbl>
    <w:p w:rsidR="00BB58C9" w:rsidRDefault="00BB58C9" w:rsidP="00A47530">
      <w:pPr>
        <w:ind w:right="-456" w:firstLine="0"/>
      </w:pPr>
    </w:p>
    <w:p w:rsidR="00CB400B" w:rsidRDefault="00CB400B" w:rsidP="00CB400B">
      <w:pPr>
        <w:ind w:right="-456" w:firstLine="0"/>
        <w:jc w:val="center"/>
      </w:pPr>
      <w:r>
        <w:t>___________________________</w:t>
      </w:r>
    </w:p>
    <w:sectPr w:rsidR="00CB400B" w:rsidSect="008320AD">
      <w:headerReference w:type="default" r:id="rId7"/>
      <w:headerReference w:type="first" r:id="rId8"/>
      <w:pgSz w:w="16838" w:h="11906" w:orient="landscape"/>
      <w:pgMar w:top="1418" w:right="536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1299" w:rsidRDefault="003B1299" w:rsidP="008E6ED8">
      <w:pPr>
        <w:spacing w:line="240" w:lineRule="auto"/>
      </w:pPr>
      <w:r>
        <w:separator/>
      </w:r>
    </w:p>
  </w:endnote>
  <w:endnote w:type="continuationSeparator" w:id="0">
    <w:p w:rsidR="003B1299" w:rsidRDefault="003B1299" w:rsidP="008E6E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1299" w:rsidRDefault="003B1299" w:rsidP="008E6ED8">
      <w:pPr>
        <w:spacing w:line="240" w:lineRule="auto"/>
      </w:pPr>
      <w:r>
        <w:separator/>
      </w:r>
    </w:p>
  </w:footnote>
  <w:footnote w:type="continuationSeparator" w:id="0">
    <w:p w:rsidR="003B1299" w:rsidRDefault="003B1299" w:rsidP="008E6E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306020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B1299" w:rsidRPr="00CE04B6" w:rsidRDefault="003B1299">
        <w:pPr>
          <w:pStyle w:val="a4"/>
          <w:jc w:val="center"/>
          <w:rPr>
            <w:sz w:val="24"/>
            <w:szCs w:val="24"/>
          </w:rPr>
        </w:pPr>
        <w:r w:rsidRPr="00CE04B6">
          <w:rPr>
            <w:sz w:val="24"/>
            <w:szCs w:val="24"/>
          </w:rPr>
          <w:fldChar w:fldCharType="begin"/>
        </w:r>
        <w:r w:rsidRPr="00CE04B6">
          <w:rPr>
            <w:sz w:val="24"/>
            <w:szCs w:val="24"/>
          </w:rPr>
          <w:instrText>PAGE   \* MERGEFORMAT</w:instrText>
        </w:r>
        <w:r w:rsidRPr="00CE04B6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5</w:t>
        </w:r>
        <w:r w:rsidRPr="00CE04B6">
          <w:rPr>
            <w:sz w:val="24"/>
            <w:szCs w:val="24"/>
          </w:rPr>
          <w:fldChar w:fldCharType="end"/>
        </w:r>
      </w:p>
    </w:sdtContent>
  </w:sdt>
  <w:p w:rsidR="003B1299" w:rsidRDefault="003B129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1299" w:rsidRDefault="003B1299" w:rsidP="00DD70A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9D5A1A"/>
    <w:multiLevelType w:val="multilevel"/>
    <w:tmpl w:val="A4B0769C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Calibri" w:hint="default"/>
      </w:rPr>
    </w:lvl>
  </w:abstractNum>
  <w:abstractNum w:abstractNumId="1" w15:restartNumberingAfterBreak="0">
    <w:nsid w:val="40C4569E"/>
    <w:multiLevelType w:val="hybridMultilevel"/>
    <w:tmpl w:val="57F4B5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6330665"/>
    <w:multiLevelType w:val="hybridMultilevel"/>
    <w:tmpl w:val="CB5C363A"/>
    <w:lvl w:ilvl="0" w:tplc="41C0B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6615AAF"/>
    <w:multiLevelType w:val="hybridMultilevel"/>
    <w:tmpl w:val="A7F26816"/>
    <w:lvl w:ilvl="0" w:tplc="8A3E1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3415CD"/>
    <w:multiLevelType w:val="multilevel"/>
    <w:tmpl w:val="7B18D31C"/>
    <w:lvl w:ilvl="0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A27"/>
    <w:rsid w:val="00047087"/>
    <w:rsid w:val="000506A2"/>
    <w:rsid w:val="00065ABA"/>
    <w:rsid w:val="00083BAA"/>
    <w:rsid w:val="000A6490"/>
    <w:rsid w:val="000F0EE5"/>
    <w:rsid w:val="000F6ADE"/>
    <w:rsid w:val="00142D21"/>
    <w:rsid w:val="001441C9"/>
    <w:rsid w:val="0017287C"/>
    <w:rsid w:val="00173716"/>
    <w:rsid w:val="001813D0"/>
    <w:rsid w:val="001954E9"/>
    <w:rsid w:val="001D623E"/>
    <w:rsid w:val="001F2E14"/>
    <w:rsid w:val="00220C80"/>
    <w:rsid w:val="002236DC"/>
    <w:rsid w:val="002246A8"/>
    <w:rsid w:val="00224FC9"/>
    <w:rsid w:val="00231BA8"/>
    <w:rsid w:val="0023788E"/>
    <w:rsid w:val="002B2DBB"/>
    <w:rsid w:val="002C5779"/>
    <w:rsid w:val="002E5C48"/>
    <w:rsid w:val="00321EB4"/>
    <w:rsid w:val="003249D2"/>
    <w:rsid w:val="00325E90"/>
    <w:rsid w:val="00333A27"/>
    <w:rsid w:val="00376259"/>
    <w:rsid w:val="003917C0"/>
    <w:rsid w:val="003962B1"/>
    <w:rsid w:val="003A03C4"/>
    <w:rsid w:val="003B1299"/>
    <w:rsid w:val="003C518C"/>
    <w:rsid w:val="003D7932"/>
    <w:rsid w:val="003E5F12"/>
    <w:rsid w:val="004A1FAA"/>
    <w:rsid w:val="004C0442"/>
    <w:rsid w:val="004C5994"/>
    <w:rsid w:val="004F1DD9"/>
    <w:rsid w:val="005257EF"/>
    <w:rsid w:val="0054429C"/>
    <w:rsid w:val="00544ECD"/>
    <w:rsid w:val="00576173"/>
    <w:rsid w:val="005A3CD6"/>
    <w:rsid w:val="005C34FB"/>
    <w:rsid w:val="0060023C"/>
    <w:rsid w:val="00616AB5"/>
    <w:rsid w:val="00642660"/>
    <w:rsid w:val="00674ED0"/>
    <w:rsid w:val="00692221"/>
    <w:rsid w:val="006B5269"/>
    <w:rsid w:val="006E15EF"/>
    <w:rsid w:val="007029F6"/>
    <w:rsid w:val="007B0899"/>
    <w:rsid w:val="007D12E7"/>
    <w:rsid w:val="00805A02"/>
    <w:rsid w:val="00812B1E"/>
    <w:rsid w:val="008320AD"/>
    <w:rsid w:val="00840D94"/>
    <w:rsid w:val="00843704"/>
    <w:rsid w:val="00843C26"/>
    <w:rsid w:val="00853F1D"/>
    <w:rsid w:val="008759AD"/>
    <w:rsid w:val="008A0B80"/>
    <w:rsid w:val="008C6138"/>
    <w:rsid w:val="008D5561"/>
    <w:rsid w:val="008E3E91"/>
    <w:rsid w:val="008E6ED8"/>
    <w:rsid w:val="008F05B1"/>
    <w:rsid w:val="008F543B"/>
    <w:rsid w:val="00922E31"/>
    <w:rsid w:val="009273DB"/>
    <w:rsid w:val="0095299D"/>
    <w:rsid w:val="00981E02"/>
    <w:rsid w:val="009A3CC6"/>
    <w:rsid w:val="009B56E6"/>
    <w:rsid w:val="009D6605"/>
    <w:rsid w:val="009F6347"/>
    <w:rsid w:val="00A05316"/>
    <w:rsid w:val="00A41935"/>
    <w:rsid w:val="00A47530"/>
    <w:rsid w:val="00A54748"/>
    <w:rsid w:val="00A80D7D"/>
    <w:rsid w:val="00A9100C"/>
    <w:rsid w:val="00AC29B3"/>
    <w:rsid w:val="00B12A18"/>
    <w:rsid w:val="00B13E9B"/>
    <w:rsid w:val="00B64107"/>
    <w:rsid w:val="00B73322"/>
    <w:rsid w:val="00BA26C2"/>
    <w:rsid w:val="00BA3B3A"/>
    <w:rsid w:val="00BB50A6"/>
    <w:rsid w:val="00BB58C9"/>
    <w:rsid w:val="00C33822"/>
    <w:rsid w:val="00C3776B"/>
    <w:rsid w:val="00C4447F"/>
    <w:rsid w:val="00C50975"/>
    <w:rsid w:val="00C63C98"/>
    <w:rsid w:val="00C7037A"/>
    <w:rsid w:val="00C97616"/>
    <w:rsid w:val="00CB400B"/>
    <w:rsid w:val="00CB53BF"/>
    <w:rsid w:val="00CD186D"/>
    <w:rsid w:val="00CE04B6"/>
    <w:rsid w:val="00CF6DCA"/>
    <w:rsid w:val="00D01896"/>
    <w:rsid w:val="00D039AF"/>
    <w:rsid w:val="00D0400C"/>
    <w:rsid w:val="00D135C5"/>
    <w:rsid w:val="00D155EE"/>
    <w:rsid w:val="00D31C8C"/>
    <w:rsid w:val="00D54DFE"/>
    <w:rsid w:val="00D65018"/>
    <w:rsid w:val="00D73431"/>
    <w:rsid w:val="00DD05D4"/>
    <w:rsid w:val="00DD70AC"/>
    <w:rsid w:val="00DE782E"/>
    <w:rsid w:val="00DF74AC"/>
    <w:rsid w:val="00E114AD"/>
    <w:rsid w:val="00E3146D"/>
    <w:rsid w:val="00E62F21"/>
    <w:rsid w:val="00E65582"/>
    <w:rsid w:val="00EA21CE"/>
    <w:rsid w:val="00EA3490"/>
    <w:rsid w:val="00ED172F"/>
    <w:rsid w:val="00EF4D0F"/>
    <w:rsid w:val="00F02374"/>
    <w:rsid w:val="00F02C43"/>
    <w:rsid w:val="00F915CF"/>
    <w:rsid w:val="00FC0DF8"/>
    <w:rsid w:val="00FD5826"/>
    <w:rsid w:val="00FE3EF8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0057ABFA-EFB8-4226-BD52-5898EFC1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A27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A2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E6ED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6ED8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8E6ED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6ED8"/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24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46A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C70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Мокаева Лейла 148</dc:creator>
  <cp:lastModifiedBy>k.sundukova</cp:lastModifiedBy>
  <cp:revision>24</cp:revision>
  <cp:lastPrinted>2024-02-12T15:49:00Z</cp:lastPrinted>
  <dcterms:created xsi:type="dcterms:W3CDTF">2024-02-14T13:52:00Z</dcterms:created>
  <dcterms:modified xsi:type="dcterms:W3CDTF">2025-01-23T14:29:00Z</dcterms:modified>
</cp:coreProperties>
</file>